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1BC5E" w14:textId="65D7FFBA" w:rsidR="00F9748E" w:rsidRDefault="000F56F4" w:rsidP="00582E6E">
      <w:pPr>
        <w:pStyle w:val="Smal"/>
        <w:sectPr w:rsidR="00F9748E" w:rsidSect="00327CB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567" w:right="2268" w:bottom="1985" w:left="2268" w:header="567" w:footer="567" w:gutter="0"/>
          <w:cols w:space="720"/>
          <w:formProt w:val="0"/>
        </w:sectPr>
      </w:pPr>
      <w:r>
        <w:rPr>
          <w:noProof/>
        </w:rPr>
        <w:drawing>
          <wp:anchor distT="0" distB="0" distL="114300" distR="114300" simplePos="0" relativeHeight="251659776" behindDoc="0" locked="1" layoutInCell="1" allowOverlap="1" wp14:anchorId="1E54B0A0" wp14:editId="3208A8D7">
            <wp:simplePos x="0" y="0"/>
            <wp:positionH relativeFrom="page">
              <wp:posOffset>361950</wp:posOffset>
            </wp:positionH>
            <wp:positionV relativeFrom="page">
              <wp:posOffset>285750</wp:posOffset>
            </wp:positionV>
            <wp:extent cx="2533650" cy="723900"/>
            <wp:effectExtent l="0" t="0" r="0" b="0"/>
            <wp:wrapNone/>
            <wp:docPr id="64" name="Bild 64" descr="MSB_logotyp_svart_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SB_logotyp_svart_la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3A30" w14:textId="77777777" w:rsidR="00F9748E" w:rsidRPr="00F9748E" w:rsidRDefault="00F9748E" w:rsidP="00B0430B">
      <w:pPr>
        <w:pStyle w:val="Smal"/>
      </w:pPr>
    </w:p>
    <w:p w14:paraId="65ED6A63" w14:textId="61745125" w:rsidR="00582E6E" w:rsidRDefault="00582E6E" w:rsidP="00582E6E">
      <w:pPr>
        <w:pStyle w:val="Rubrik2"/>
        <w:rPr>
          <w:sz w:val="20"/>
        </w:rPr>
      </w:pPr>
      <w:r>
        <w:t>Viktig information till räddningstjänsten som lånar MSB:s skogsbrandsdepå</w:t>
      </w:r>
      <w:r w:rsidRPr="00023E0D">
        <w:rPr>
          <w:sz w:val="20"/>
        </w:rPr>
        <w:t xml:space="preserve"> </w:t>
      </w:r>
    </w:p>
    <w:p w14:paraId="0F897040" w14:textId="3E7DDE10" w:rsidR="00023E0D" w:rsidRPr="00023E0D" w:rsidRDefault="00023E0D" w:rsidP="00023E0D">
      <w:pPr>
        <w:pStyle w:val="Rubrik2"/>
        <w:rPr>
          <w:sz w:val="20"/>
        </w:rPr>
      </w:pPr>
      <w:r w:rsidRPr="00023E0D">
        <w:rPr>
          <w:sz w:val="20"/>
        </w:rPr>
        <w:t xml:space="preserve">Innehållsförteckning </w:t>
      </w:r>
      <w:r w:rsidR="005F048A">
        <w:rPr>
          <w:sz w:val="20"/>
        </w:rPr>
        <w:t>över</w:t>
      </w:r>
      <w:r w:rsidRPr="00023E0D">
        <w:rPr>
          <w:sz w:val="20"/>
        </w:rPr>
        <w:t xml:space="preserve"> utrustningen</w:t>
      </w:r>
    </w:p>
    <w:p w14:paraId="26A3F602" w14:textId="77777777" w:rsidR="00B01FDF" w:rsidRPr="00B01FDF" w:rsidRDefault="005F048A" w:rsidP="00B01FDF">
      <w:pPr>
        <w:pStyle w:val="Brdtext"/>
      </w:pPr>
      <w:r>
        <w:t>Pärm med i</w:t>
      </w:r>
      <w:r w:rsidR="00B01FDF">
        <w:t xml:space="preserve">nnehållsförteckning </w:t>
      </w:r>
      <w:r>
        <w:t>över</w:t>
      </w:r>
      <w:r w:rsidR="00B01FDF">
        <w:t xml:space="preserve"> utrustningen finns i containrarna. </w:t>
      </w:r>
    </w:p>
    <w:p w14:paraId="7B216B63" w14:textId="77777777" w:rsidR="00023E0D" w:rsidRPr="00023E0D" w:rsidRDefault="00AE7BEC" w:rsidP="00023E0D">
      <w:pPr>
        <w:pStyle w:val="Rubrik2"/>
        <w:rPr>
          <w:sz w:val="20"/>
        </w:rPr>
      </w:pPr>
      <w:r>
        <w:rPr>
          <w:sz w:val="20"/>
        </w:rPr>
        <w:t>Då ni lånar depån</w:t>
      </w:r>
    </w:p>
    <w:p w14:paraId="4C21ABCD" w14:textId="77777777" w:rsidR="00744B2B" w:rsidRDefault="00AE7BEC" w:rsidP="001E681F">
      <w:pPr>
        <w:pStyle w:val="Brdtext"/>
        <w:numPr>
          <w:ilvl w:val="0"/>
          <w:numId w:val="13"/>
        </w:numPr>
        <w:spacing w:line="240" w:lineRule="auto"/>
      </w:pPr>
      <w:r>
        <w:t xml:space="preserve">Säkerställ att ni får koden till låset på containrarna. </w:t>
      </w:r>
    </w:p>
    <w:p w14:paraId="42C8B49C" w14:textId="77777777" w:rsidR="00744B2B" w:rsidRDefault="00744B2B" w:rsidP="001E681F">
      <w:pPr>
        <w:pStyle w:val="Brdtext"/>
        <w:numPr>
          <w:ilvl w:val="0"/>
          <w:numId w:val="13"/>
        </w:numPr>
        <w:spacing w:line="240" w:lineRule="auto"/>
      </w:pPr>
      <w:r>
        <w:t>Utse någon som ansvarar för att hålla koll på materielen som fördelas ut och används så att även insamling av materiel efter insats underlättas.</w:t>
      </w:r>
      <w:r w:rsidR="00102FE6">
        <w:t xml:space="preserve"> </w:t>
      </w:r>
    </w:p>
    <w:p w14:paraId="4129C2EE" w14:textId="2B7CB08D" w:rsidR="00DE714D" w:rsidRDefault="00744B2B" w:rsidP="00DE714D">
      <w:pPr>
        <w:pStyle w:val="Brdtext"/>
        <w:numPr>
          <w:ilvl w:val="0"/>
          <w:numId w:val="13"/>
        </w:numPr>
        <w:spacing w:line="240" w:lineRule="auto"/>
      </w:pPr>
      <w:r>
        <w:t>Säkerställ att rätt bränsletyp används till de olika maskinerna.</w:t>
      </w:r>
      <w:r w:rsidR="00DE714D">
        <w:t xml:space="preserve"> Alkylatbensin får </w:t>
      </w:r>
      <w:r w:rsidR="00DE714D" w:rsidRPr="00DE714D">
        <w:rPr>
          <w:u w:val="single"/>
        </w:rPr>
        <w:t>inte</w:t>
      </w:r>
      <w:r w:rsidR="00DE714D">
        <w:t xml:space="preserve"> användas till motorsprutorna. Det förstör packningarna.</w:t>
      </w:r>
    </w:p>
    <w:p w14:paraId="3F1A07E0" w14:textId="77777777" w:rsidR="00744B2B" w:rsidRDefault="00744B2B" w:rsidP="00744B2B">
      <w:pPr>
        <w:pStyle w:val="Brdtext"/>
        <w:numPr>
          <w:ilvl w:val="0"/>
          <w:numId w:val="13"/>
        </w:numPr>
        <w:spacing w:line="240" w:lineRule="auto"/>
      </w:pPr>
      <w:r>
        <w:t xml:space="preserve">Vid användning av klass III Ruberg-motorsprutan, titta först på instruktionsfilmen på länk </w:t>
      </w:r>
      <w:hyperlink r:id="rId18" w:history="1">
        <w:r w:rsidR="00102FE6" w:rsidRPr="00E26277">
          <w:rPr>
            <w:rStyle w:val="Hyperlnk"/>
          </w:rPr>
          <w:t>www.msb.se/skogsbrandsdepa</w:t>
        </w:r>
      </w:hyperlink>
      <w:r w:rsidR="00102FE6">
        <w:t xml:space="preserve">                        Det finns några viktiga saker att tänka på då den används.</w:t>
      </w:r>
    </w:p>
    <w:p w14:paraId="64ACFB15" w14:textId="77777777" w:rsidR="00744B2B" w:rsidRDefault="00320742" w:rsidP="001E681F">
      <w:pPr>
        <w:pStyle w:val="Brdtext"/>
        <w:numPr>
          <w:ilvl w:val="0"/>
          <w:numId w:val="13"/>
        </w:numPr>
        <w:spacing w:line="240" w:lineRule="auto"/>
      </w:pPr>
      <w:r>
        <w:t xml:space="preserve">Tänk på att förvara containrarna så </w:t>
      </w:r>
      <w:r w:rsidR="00F819D0">
        <w:t>att stölder osv kan förebyggas.</w:t>
      </w:r>
    </w:p>
    <w:p w14:paraId="5B29453F" w14:textId="570CF426" w:rsidR="008226CD" w:rsidRDefault="00AE7BEC" w:rsidP="001E681F">
      <w:pPr>
        <w:pStyle w:val="Brdtext"/>
        <w:numPr>
          <w:ilvl w:val="0"/>
          <w:numId w:val="13"/>
        </w:numPr>
        <w:spacing w:line="240" w:lineRule="auto"/>
      </w:pPr>
      <w:r>
        <w:t>Då det är möjligt, ha alltid</w:t>
      </w:r>
      <w:r w:rsidRPr="00AE7BEC">
        <w:t xml:space="preserve"> laddningskabeln för avfuktning till containrarna</w:t>
      </w:r>
      <w:r>
        <w:t xml:space="preserve"> inkopplad</w:t>
      </w:r>
      <w:r w:rsidRPr="00AE7BEC">
        <w:t>.</w:t>
      </w:r>
    </w:p>
    <w:p w14:paraId="59525BF3" w14:textId="0436116A" w:rsidR="00744B2B" w:rsidRDefault="00744B2B" w:rsidP="001E681F">
      <w:pPr>
        <w:pStyle w:val="Brdtext"/>
        <w:numPr>
          <w:ilvl w:val="0"/>
          <w:numId w:val="13"/>
        </w:numPr>
        <w:spacing w:line="240" w:lineRule="auto"/>
      </w:pPr>
      <w:r>
        <w:t xml:space="preserve">Vid </w:t>
      </w:r>
      <w:r w:rsidR="001E681F">
        <w:t xml:space="preserve">all </w:t>
      </w:r>
      <w:r>
        <w:t>transport av containrarna, se till att samtlig materiel är väl lastsäkrad och fastsurrad så den inte kan skadas.</w:t>
      </w:r>
    </w:p>
    <w:p w14:paraId="479E5FDB" w14:textId="0F54201C" w:rsidR="00023E0D" w:rsidRPr="009F3CCA" w:rsidRDefault="000620DC" w:rsidP="009F3CCA">
      <w:pPr>
        <w:pStyle w:val="Rubrik2"/>
        <w:rPr>
          <w:sz w:val="20"/>
        </w:rPr>
      </w:pPr>
      <w:r>
        <w:rPr>
          <w:sz w:val="20"/>
        </w:rPr>
        <w:t>Kommunen har</w:t>
      </w:r>
      <w:r w:rsidR="00023E0D" w:rsidRPr="00023E0D">
        <w:rPr>
          <w:sz w:val="20"/>
        </w:rPr>
        <w:t xml:space="preserve"> arbet</w:t>
      </w:r>
      <w:r w:rsidR="0095281E">
        <w:rPr>
          <w:sz w:val="20"/>
        </w:rPr>
        <w:t>arskydds</w:t>
      </w:r>
      <w:r w:rsidR="00023E0D" w:rsidRPr="00023E0D">
        <w:rPr>
          <w:sz w:val="20"/>
        </w:rPr>
        <w:t>ansvar</w:t>
      </w:r>
      <w:r>
        <w:rPr>
          <w:sz w:val="20"/>
        </w:rPr>
        <w:t>et</w:t>
      </w:r>
      <w:r w:rsidR="00023E0D" w:rsidRPr="00023E0D">
        <w:rPr>
          <w:sz w:val="20"/>
        </w:rPr>
        <w:t xml:space="preserve"> då utrustningen används</w:t>
      </w:r>
    </w:p>
    <w:p w14:paraId="21D02196" w14:textId="77777777" w:rsidR="00023E0D" w:rsidRDefault="00806E4B" w:rsidP="008226CD">
      <w:pPr>
        <w:pStyle w:val="Brdtext"/>
      </w:pPr>
      <w:r>
        <w:t>A</w:t>
      </w:r>
      <w:r w:rsidR="00BB0EE3">
        <w:t>nvändning av depå-utrustningen</w:t>
      </w:r>
      <w:r w:rsidR="0068537F">
        <w:t xml:space="preserve"> sker under </w:t>
      </w:r>
      <w:r w:rsidR="00635952">
        <w:t xml:space="preserve">kommunens </w:t>
      </w:r>
      <w:r w:rsidR="00023E0D">
        <w:t>eget arbet</w:t>
      </w:r>
      <w:r w:rsidR="0095281E">
        <w:t>arskydd</w:t>
      </w:r>
      <w:r w:rsidR="00023E0D">
        <w:t>sansvar.</w:t>
      </w:r>
    </w:p>
    <w:p w14:paraId="48A546D7" w14:textId="77777777" w:rsidR="002B41FE" w:rsidRDefault="002B41FE" w:rsidP="002B41FE">
      <w:pPr>
        <w:pStyle w:val="Brdtext"/>
      </w:pPr>
      <w:r>
        <w:t>Alla som kör motorsåg måste ha utbildning för detta.</w:t>
      </w:r>
    </w:p>
    <w:p w14:paraId="079B8DA9" w14:textId="77777777" w:rsidR="00023E0D" w:rsidRDefault="0068537F" w:rsidP="008226CD">
      <w:pPr>
        <w:pStyle w:val="Brdtext"/>
      </w:pPr>
      <w:r>
        <w:t>Tänk</w:t>
      </w:r>
      <w:r w:rsidR="002B41FE">
        <w:t xml:space="preserve"> också</w:t>
      </w:r>
      <w:r>
        <w:t xml:space="preserve"> på att det behövs förari</w:t>
      </w:r>
      <w:r w:rsidR="00635952">
        <w:t xml:space="preserve">ntyg för att köra sexhjuling. </w:t>
      </w:r>
      <w:r w:rsidR="00A241F5">
        <w:t xml:space="preserve">Dispens </w:t>
      </w:r>
      <w:r w:rsidR="00023E0D">
        <w:t>f</w:t>
      </w:r>
      <w:r w:rsidR="00A241F5">
        <w:t xml:space="preserve">rån kravet </w:t>
      </w:r>
      <w:r w:rsidR="00023E0D">
        <w:t xml:space="preserve">finns </w:t>
      </w:r>
      <w:r w:rsidR="00635952">
        <w:t xml:space="preserve">om man har B-körkort utfärdat före </w:t>
      </w:r>
      <w:r w:rsidR="00023E0D">
        <w:t xml:space="preserve">år 2000. </w:t>
      </w:r>
      <w:r w:rsidR="00D050F7">
        <w:t>Rekommendationen från MSB är dock</w:t>
      </w:r>
      <w:r w:rsidR="00023E0D">
        <w:t xml:space="preserve"> att alla som använder sexhjulingen har utbildning för detta.</w:t>
      </w:r>
    </w:p>
    <w:p w14:paraId="58449201" w14:textId="77777777" w:rsidR="009F3CCA" w:rsidRDefault="009F3CCA">
      <w:pPr>
        <w:spacing w:line="240" w:lineRule="auto"/>
        <w:rPr>
          <w:rFonts w:ascii="Verdana" w:hAnsi="Verdana"/>
          <w:b/>
          <w:sz w:val="20"/>
        </w:rPr>
      </w:pPr>
      <w:r>
        <w:rPr>
          <w:sz w:val="20"/>
        </w:rPr>
        <w:br w:type="page"/>
      </w:r>
    </w:p>
    <w:p w14:paraId="759640EB" w14:textId="34FC909C" w:rsidR="00A86581" w:rsidRPr="00555C1F" w:rsidRDefault="00555C1F" w:rsidP="00A86581">
      <w:pPr>
        <w:pStyle w:val="Rubrik2"/>
        <w:rPr>
          <w:sz w:val="20"/>
        </w:rPr>
      </w:pPr>
      <w:r>
        <w:rPr>
          <w:sz w:val="20"/>
        </w:rPr>
        <w:lastRenderedPageBreak/>
        <w:t>När materielen är färdiganvänd</w:t>
      </w:r>
    </w:p>
    <w:p w14:paraId="20455DE0" w14:textId="77777777" w:rsidR="00A86581" w:rsidRDefault="00385098" w:rsidP="008226CD">
      <w:pPr>
        <w:pStyle w:val="Brdtext"/>
      </w:pPr>
      <w:r>
        <w:t xml:space="preserve">Kontakta MSB:s Tjänsteman i Beredskap </w:t>
      </w:r>
      <w:r w:rsidR="00F819D0">
        <w:t xml:space="preserve">snarast </w:t>
      </w:r>
      <w:r w:rsidR="00A86581">
        <w:t xml:space="preserve">och meddela att insatsen är </w:t>
      </w:r>
      <w:r w:rsidR="00A86581" w:rsidRPr="0041591C">
        <w:t>slutförd. Ange beräknad tidpunkt för när depån kan hämtas</w:t>
      </w:r>
      <w:r w:rsidR="00F819D0" w:rsidRPr="0041591C">
        <w:t>. Följande</w:t>
      </w:r>
      <w:r w:rsidR="00F819D0">
        <w:t xml:space="preserve"> ska göras av kommunen som använt depån:</w:t>
      </w:r>
    </w:p>
    <w:p w14:paraId="202F206F" w14:textId="0CD8B03A" w:rsidR="00A86581" w:rsidRDefault="00744B2B" w:rsidP="005F3210">
      <w:pPr>
        <w:pStyle w:val="Brdtext"/>
        <w:numPr>
          <w:ilvl w:val="0"/>
          <w:numId w:val="12"/>
        </w:numPr>
      </w:pPr>
      <w:r>
        <w:t>S</w:t>
      </w:r>
      <w:r w:rsidR="00F819D0">
        <w:t xml:space="preserve">lang som är använd </w:t>
      </w:r>
      <w:r w:rsidR="00DE714D">
        <w:t>enkel</w:t>
      </w:r>
      <w:r>
        <w:t>rullas och packas in i depån. MSB ordnar sedan med tvätt, provtryckning osv.</w:t>
      </w:r>
    </w:p>
    <w:p w14:paraId="4AFC15CB" w14:textId="77777777" w:rsidR="00A86581" w:rsidRDefault="00F819D0" w:rsidP="005F3210">
      <w:pPr>
        <w:pStyle w:val="Brdtext"/>
        <w:numPr>
          <w:ilvl w:val="0"/>
          <w:numId w:val="12"/>
        </w:numPr>
      </w:pPr>
      <w:r>
        <w:t>Utrustningen packas tillbaka i containrarna och inventeras,</w:t>
      </w:r>
      <w:r w:rsidR="00A86581">
        <w:t xml:space="preserve"> dvs stäm av </w:t>
      </w:r>
      <w:r>
        <w:t>utrustningen gentemot</w:t>
      </w:r>
      <w:r w:rsidR="00A86581">
        <w:t xml:space="preserve"> innehållsförteckning</w:t>
      </w:r>
      <w:r>
        <w:t>en avseende antal etc.</w:t>
      </w:r>
    </w:p>
    <w:p w14:paraId="43DCF3EC" w14:textId="77777777" w:rsidR="00744B2B" w:rsidRDefault="00744B2B" w:rsidP="005F3210">
      <w:pPr>
        <w:pStyle w:val="Brdtext"/>
        <w:numPr>
          <w:ilvl w:val="0"/>
          <w:numId w:val="12"/>
        </w:numPr>
      </w:pPr>
      <w:r>
        <w:t>Surra fast materielen i containrarna ordentligt så den inte kan skadas vid transport. Mycket viktigt!</w:t>
      </w:r>
    </w:p>
    <w:p w14:paraId="20FE58D8" w14:textId="77777777" w:rsidR="00582E6E" w:rsidRDefault="00F819D0" w:rsidP="00582E6E">
      <w:pPr>
        <w:pStyle w:val="Brdtext"/>
        <w:numPr>
          <w:ilvl w:val="0"/>
          <w:numId w:val="12"/>
        </w:numPr>
      </w:pPr>
      <w:r>
        <w:t xml:space="preserve">Meddela MSB:s Tjänsteman i Beredskap </w:t>
      </w:r>
      <w:r w:rsidR="00A86581">
        <w:t>eventuella differenser i materielen och att depån är färdig att hämtas.</w:t>
      </w:r>
    </w:p>
    <w:p w14:paraId="0C62D6B9" w14:textId="77777777" w:rsidR="00582E6E" w:rsidRDefault="00582E6E" w:rsidP="00582E6E">
      <w:pPr>
        <w:pStyle w:val="Brdtext"/>
      </w:pPr>
      <w:r w:rsidRPr="008577B8">
        <w:t>MSB dömer av om containrarna ska hämtas och återställas av MSB eller om återställning kan göras på annat sätt.</w:t>
      </w:r>
    </w:p>
    <w:p w14:paraId="5961F72F" w14:textId="2490C8A1" w:rsidR="00E6567C" w:rsidRDefault="00AE7BEC" w:rsidP="00582E6E">
      <w:pPr>
        <w:pStyle w:val="Brdtext"/>
      </w:pPr>
      <w:r w:rsidRPr="00AE7BEC">
        <w:t>Efter en insats då depån använts ersätts förbrukad materiel av MSB, förutsatt att inte oaktsamhet eller dylikt förekommit.</w:t>
      </w:r>
      <w:r>
        <w:t xml:space="preserve"> </w:t>
      </w:r>
    </w:p>
    <w:p w14:paraId="616D80FC" w14:textId="77777777" w:rsidR="009F3CCA" w:rsidRDefault="009F3CCA" w:rsidP="00582E6E">
      <w:pPr>
        <w:pStyle w:val="Brdtext"/>
      </w:pPr>
    </w:p>
    <w:p w14:paraId="7F59A85D" w14:textId="33829C70" w:rsidR="009F3CCA" w:rsidRDefault="009F3CCA" w:rsidP="00582E6E">
      <w:pPr>
        <w:pStyle w:val="Brdtext"/>
      </w:pPr>
    </w:p>
    <w:tbl>
      <w:tblPr>
        <w:tblStyle w:val="Tabellrutnt"/>
        <w:tblW w:w="779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0"/>
      </w:tblGrid>
      <w:tr w:rsidR="009F3CCA" w14:paraId="76790260" w14:textId="77777777" w:rsidTr="00CE6511">
        <w:tc>
          <w:tcPr>
            <w:tcW w:w="2127" w:type="dxa"/>
          </w:tcPr>
          <w:p w14:paraId="34370EF6" w14:textId="77777777" w:rsidR="009F3CCA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3F45D4D9" w14:textId="77777777" w:rsidR="009F3CCA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75036EBB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  <w:r w:rsidRPr="00A85F1E">
              <w:rPr>
                <w:rFonts w:ascii="Verdana" w:hAnsi="Verdana"/>
                <w:b/>
                <w:sz w:val="20"/>
              </w:rPr>
              <w:t>Container 1</w:t>
            </w:r>
            <w:r>
              <w:rPr>
                <w:rFonts w:ascii="Verdana" w:hAnsi="Verdana"/>
                <w:b/>
                <w:sz w:val="20"/>
              </w:rPr>
              <w:t xml:space="preserve">, </w:t>
            </w:r>
            <w:r w:rsidRPr="00A85F1E">
              <w:rPr>
                <w:rFonts w:ascii="Verdana" w:hAnsi="Verdana"/>
                <w:b/>
                <w:sz w:val="20"/>
              </w:rPr>
              <w:t>2 st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</w:p>
          <w:p w14:paraId="1FBBFD56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09F29A65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3B19D97A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5670" w:type="dxa"/>
            <w:vMerge w:val="restart"/>
          </w:tcPr>
          <w:p w14:paraId="69B8ED6B" w14:textId="77777777" w:rsidR="009F3CCA" w:rsidRDefault="009F3CCA" w:rsidP="00CE6511">
            <w:pPr>
              <w:pStyle w:val="Brdtext"/>
            </w:pPr>
            <w:r>
              <w:rPr>
                <w:noProof/>
              </w:rPr>
              <w:drawing>
                <wp:inline distT="0" distB="0" distL="0" distR="0" wp14:anchorId="288D2223" wp14:editId="49635E66">
                  <wp:extent cx="3432258" cy="3389645"/>
                  <wp:effectExtent l="0" t="0" r="0" b="127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86" cy="3399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CCA" w14:paraId="5EC4375F" w14:textId="77777777" w:rsidTr="00CE6511">
        <w:tc>
          <w:tcPr>
            <w:tcW w:w="2127" w:type="dxa"/>
          </w:tcPr>
          <w:p w14:paraId="1B5D1B48" w14:textId="77777777" w:rsidR="009F3CCA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5DEC5D1D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4FBD1812" w14:textId="77777777" w:rsidR="009F3CCA" w:rsidRPr="00A85F1E" w:rsidRDefault="009F3CCA" w:rsidP="00CE6511">
            <w:pPr>
              <w:pStyle w:val="Brdtext"/>
              <w:rPr>
                <w:rFonts w:ascii="Verdana" w:hAnsi="Verdana"/>
                <w:b/>
                <w:sz w:val="20"/>
              </w:rPr>
            </w:pPr>
            <w:r w:rsidRPr="00A85F1E">
              <w:rPr>
                <w:rFonts w:ascii="Verdana" w:hAnsi="Verdana"/>
                <w:b/>
                <w:sz w:val="20"/>
              </w:rPr>
              <w:t>Container 2, 1 st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</w:p>
        </w:tc>
        <w:tc>
          <w:tcPr>
            <w:tcW w:w="5670" w:type="dxa"/>
            <w:vMerge/>
          </w:tcPr>
          <w:p w14:paraId="24515204" w14:textId="77777777" w:rsidR="009F3CCA" w:rsidRDefault="009F3CCA" w:rsidP="00CE6511">
            <w:pPr>
              <w:pStyle w:val="Brdtext"/>
            </w:pPr>
          </w:p>
        </w:tc>
      </w:tr>
    </w:tbl>
    <w:p w14:paraId="4659E589" w14:textId="77777777" w:rsidR="00582E6E" w:rsidRDefault="00582E6E">
      <w:pPr>
        <w:pStyle w:val="Brdtext"/>
      </w:pPr>
    </w:p>
    <w:sectPr w:rsidR="00582E6E" w:rsidSect="004D6B83">
      <w:footerReference w:type="default" r:id="rId20"/>
      <w:type w:val="continuous"/>
      <w:pgSz w:w="11906" w:h="16838" w:code="9"/>
      <w:pgMar w:top="851" w:right="2268" w:bottom="0" w:left="2268" w:header="567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40C12" w14:textId="77777777" w:rsidR="00C3068E" w:rsidRDefault="00C3068E">
      <w:r>
        <w:separator/>
      </w:r>
    </w:p>
  </w:endnote>
  <w:endnote w:type="continuationSeparator" w:id="0">
    <w:p w14:paraId="14793C34" w14:textId="77777777" w:rsidR="00C3068E" w:rsidRDefault="00C3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58BCB" w14:textId="77777777" w:rsidR="00C90721" w:rsidRDefault="00C9072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5AEFD" w14:textId="77777777" w:rsidR="00413CEF" w:rsidRPr="005953B1" w:rsidRDefault="000F56F4" w:rsidP="005953B1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0" allowOverlap="1" wp14:anchorId="1C4CB62D" wp14:editId="45F5AAA6">
              <wp:simplePos x="0" y="0"/>
              <wp:positionH relativeFrom="column">
                <wp:posOffset>-1045845</wp:posOffset>
              </wp:positionH>
              <wp:positionV relativeFrom="page">
                <wp:posOffset>9312910</wp:posOffset>
              </wp:positionV>
              <wp:extent cx="114935" cy="799465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799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07506" w14:textId="77777777" w:rsidR="005953B1" w:rsidRPr="00734771" w:rsidRDefault="00156934" w:rsidP="005953B1">
                          <w:pPr>
                            <w:pStyle w:val="Mallnummer"/>
                          </w:pPr>
                          <w:r>
                            <w:fldChar w:fldCharType="begin"/>
                          </w:r>
                          <w:r>
                            <w:instrText xml:space="preserve"> DOCPROPERTY "Mallnr"  \* MERGEFORMAT </w:instrText>
                          </w:r>
                          <w:r>
                            <w:fldChar w:fldCharType="separate"/>
                          </w:r>
                          <w:r w:rsidR="002C7F59">
                            <w:t>MSB-51.1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CB62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82.35pt;margin-top:733.3pt;width:9.05pt;height:6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" o:allowincell="f" stroked="f">
              <v:textbox style="layout-flow:vertical;mso-layout-flow-alt:bottom-to-top" inset="0,0,0,0">
                <w:txbxContent>
                  <w:p w14:paraId="7CA07506" w14:textId="77777777" w:rsidR="005953B1" w:rsidRPr="00734771" w:rsidRDefault="0008078D" w:rsidP="005953B1">
                    <w:pPr>
                      <w:pStyle w:val="Mallnummer"/>
                    </w:pPr>
                    <w:r>
                      <w:fldChar w:fldCharType="begin"/>
                    </w:r>
                    <w:r>
                      <w:instrText xml:space="preserve"> DOCPROPERTY "Mallnr"  \* MERGEFORMAT </w:instrText>
                    </w:r>
                    <w:r>
                      <w:fldChar w:fldCharType="separate"/>
                    </w:r>
                    <w:r w:rsidR="002C7F59">
                      <w:t>MSB-51.1</w:t>
                    </w:r>
                    <w: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6B353" w14:textId="77777777" w:rsidR="00C90721" w:rsidRDefault="00C90721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111C8" w14:textId="77777777" w:rsidR="00413CEF" w:rsidRPr="00F9748E" w:rsidRDefault="00413CEF" w:rsidP="00F9748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8A246" w14:textId="77777777" w:rsidR="00C3068E" w:rsidRDefault="00C3068E">
      <w:r>
        <w:separator/>
      </w:r>
    </w:p>
  </w:footnote>
  <w:footnote w:type="continuationSeparator" w:id="0">
    <w:p w14:paraId="23AA119E" w14:textId="77777777" w:rsidR="00C3068E" w:rsidRDefault="00C30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9BF06" w14:textId="77777777" w:rsidR="00C90721" w:rsidRDefault="00C9072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9C82D" w14:textId="083301EA" w:rsidR="00744B2B" w:rsidRDefault="00744B2B">
    <w:pPr>
      <w:pStyle w:val="Sidhuvud"/>
    </w:pPr>
    <w:bookmarkStart w:id="0" w:name="_GoBack"/>
    <w:bookmarkEnd w:id="0"/>
    <w:r>
      <w:tab/>
    </w:r>
    <w:r>
      <w:tab/>
    </w:r>
    <w:r>
      <w:tab/>
    </w:r>
    <w:r>
      <w:tab/>
    </w:r>
    <w:r>
      <w:tab/>
    </w:r>
    <w:r w:rsidR="00D410A8">
      <w:t>Mars 2019</w:t>
    </w:r>
  </w:p>
  <w:p w14:paraId="33E161FB" w14:textId="77777777" w:rsidR="00744B2B" w:rsidRDefault="00744B2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14B57" w14:textId="77777777" w:rsidR="00C90721" w:rsidRDefault="00C9072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D7CCD0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3094E2C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E650EAD"/>
    <w:multiLevelType w:val="multilevel"/>
    <w:tmpl w:val="A322CC6C"/>
    <w:lvl w:ilvl="0">
      <w:start w:val="1"/>
      <w:numFmt w:val="decimal"/>
      <w:pStyle w:val="Numrrubrik1"/>
      <w:lvlText w:val="%1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/>
        <w:i w:val="0"/>
        <w:sz w:val="28"/>
        <w:szCs w:val="36"/>
      </w:rPr>
    </w:lvl>
    <w:lvl w:ilvl="1">
      <w:start w:val="1"/>
      <w:numFmt w:val="decimal"/>
      <w:pStyle w:val="Numrrubrik2"/>
      <w:isLgl/>
      <w:lvlText w:val="%1.%2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pStyle w:val="Numrrubrik3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/>
        <w:i w:val="0"/>
        <w:sz w:val="21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5824C89"/>
    <w:multiLevelType w:val="hybridMultilevel"/>
    <w:tmpl w:val="F45AAE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231BC"/>
    <w:multiLevelType w:val="hybridMultilevel"/>
    <w:tmpl w:val="91A86FDC"/>
    <w:lvl w:ilvl="0" w:tplc="0CF472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20E4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9823B3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9F2DC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2B0D88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9C5AE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37A1F1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8523FA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54E0A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C1325F"/>
    <w:multiLevelType w:val="hybridMultilevel"/>
    <w:tmpl w:val="2E9C64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616B3"/>
    <w:multiLevelType w:val="multilevel"/>
    <w:tmpl w:val="1A161528"/>
    <w:lvl w:ilvl="0">
      <w:start w:val="1999"/>
      <w:numFmt w:val="decimal"/>
      <w:lvlText w:val="%1"/>
      <w:lvlJc w:val="left"/>
      <w:pPr>
        <w:tabs>
          <w:tab w:val="num" w:pos="2670"/>
        </w:tabs>
        <w:ind w:left="2670" w:hanging="2670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4822"/>
        </w:tabs>
        <w:ind w:left="4822" w:hanging="2670"/>
      </w:pPr>
      <w:rPr>
        <w:rFonts w:hint="default"/>
      </w:rPr>
    </w:lvl>
    <w:lvl w:ilvl="2">
      <w:start w:val="15"/>
      <w:numFmt w:val="decimal"/>
      <w:lvlText w:val="%1-%2-%3"/>
      <w:lvlJc w:val="left"/>
      <w:pPr>
        <w:tabs>
          <w:tab w:val="num" w:pos="6974"/>
        </w:tabs>
        <w:ind w:left="6974" w:hanging="267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126"/>
        </w:tabs>
        <w:ind w:left="9126" w:hanging="267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278"/>
        </w:tabs>
        <w:ind w:left="11278" w:hanging="267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430"/>
        </w:tabs>
        <w:ind w:left="13430" w:hanging="267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582"/>
        </w:tabs>
        <w:ind w:left="15582" w:hanging="267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7734"/>
        </w:tabs>
        <w:ind w:left="17734" w:hanging="267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9886"/>
        </w:tabs>
        <w:ind w:left="19886" w:hanging="267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ctiveWritingStyle w:appName="MSWord" w:lang="sv-SE" w:vendorID="0" w:dllVersion="512" w:checkStyle="1"/>
  <w:activeWritingStyle w:appName="MSWord" w:lang="de-DE" w:vendorID="9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="f" fillcolor="white" stroke="f">
      <v:fill color="white" opacity=".5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CD"/>
    <w:rsid w:val="00004B49"/>
    <w:rsid w:val="0001118D"/>
    <w:rsid w:val="000141B6"/>
    <w:rsid w:val="00023E0D"/>
    <w:rsid w:val="00026CBD"/>
    <w:rsid w:val="000416DF"/>
    <w:rsid w:val="000500AA"/>
    <w:rsid w:val="000620DC"/>
    <w:rsid w:val="00064E6B"/>
    <w:rsid w:val="00073D4A"/>
    <w:rsid w:val="000807B4"/>
    <w:rsid w:val="000945E8"/>
    <w:rsid w:val="000A1A40"/>
    <w:rsid w:val="000C7E9F"/>
    <w:rsid w:val="000D4573"/>
    <w:rsid w:val="000F4E09"/>
    <w:rsid w:val="000F56F4"/>
    <w:rsid w:val="00102FE6"/>
    <w:rsid w:val="00104E4F"/>
    <w:rsid w:val="00107758"/>
    <w:rsid w:val="001410FC"/>
    <w:rsid w:val="00156258"/>
    <w:rsid w:val="00156934"/>
    <w:rsid w:val="001812FC"/>
    <w:rsid w:val="00187767"/>
    <w:rsid w:val="00192434"/>
    <w:rsid w:val="001A774E"/>
    <w:rsid w:val="001B0C4C"/>
    <w:rsid w:val="001B0E84"/>
    <w:rsid w:val="001E16A8"/>
    <w:rsid w:val="001E681F"/>
    <w:rsid w:val="001F3644"/>
    <w:rsid w:val="00205EF3"/>
    <w:rsid w:val="00214169"/>
    <w:rsid w:val="002314AA"/>
    <w:rsid w:val="0023225F"/>
    <w:rsid w:val="00233888"/>
    <w:rsid w:val="002352E1"/>
    <w:rsid w:val="00251D66"/>
    <w:rsid w:val="00252AF1"/>
    <w:rsid w:val="00284574"/>
    <w:rsid w:val="002B02A8"/>
    <w:rsid w:val="002B41FE"/>
    <w:rsid w:val="002B4747"/>
    <w:rsid w:val="002C7F59"/>
    <w:rsid w:val="002F0FDB"/>
    <w:rsid w:val="003129F0"/>
    <w:rsid w:val="00320742"/>
    <w:rsid w:val="00327097"/>
    <w:rsid w:val="00327CB0"/>
    <w:rsid w:val="0035089A"/>
    <w:rsid w:val="00361668"/>
    <w:rsid w:val="0037119A"/>
    <w:rsid w:val="00385098"/>
    <w:rsid w:val="003A6BE1"/>
    <w:rsid w:val="003C324A"/>
    <w:rsid w:val="003C3B86"/>
    <w:rsid w:val="003E103B"/>
    <w:rsid w:val="003F1599"/>
    <w:rsid w:val="00407AD8"/>
    <w:rsid w:val="00410D74"/>
    <w:rsid w:val="00413CEF"/>
    <w:rsid w:val="0041591C"/>
    <w:rsid w:val="0042153A"/>
    <w:rsid w:val="004216FA"/>
    <w:rsid w:val="00422F61"/>
    <w:rsid w:val="00432F7A"/>
    <w:rsid w:val="004401B5"/>
    <w:rsid w:val="0044487E"/>
    <w:rsid w:val="0044494E"/>
    <w:rsid w:val="00445636"/>
    <w:rsid w:val="00457DE6"/>
    <w:rsid w:val="00462E2C"/>
    <w:rsid w:val="004745A8"/>
    <w:rsid w:val="004749F8"/>
    <w:rsid w:val="00476D5B"/>
    <w:rsid w:val="00493EE0"/>
    <w:rsid w:val="00495835"/>
    <w:rsid w:val="004A0B90"/>
    <w:rsid w:val="004A166F"/>
    <w:rsid w:val="004A2197"/>
    <w:rsid w:val="004A4764"/>
    <w:rsid w:val="004B0DD4"/>
    <w:rsid w:val="004C13DD"/>
    <w:rsid w:val="004D3DBF"/>
    <w:rsid w:val="004D6B83"/>
    <w:rsid w:val="004E334D"/>
    <w:rsid w:val="004F1A03"/>
    <w:rsid w:val="0050016A"/>
    <w:rsid w:val="00506146"/>
    <w:rsid w:val="0051175C"/>
    <w:rsid w:val="00520CE3"/>
    <w:rsid w:val="0052297B"/>
    <w:rsid w:val="00523708"/>
    <w:rsid w:val="00527506"/>
    <w:rsid w:val="005275BC"/>
    <w:rsid w:val="00532536"/>
    <w:rsid w:val="0053364D"/>
    <w:rsid w:val="00542D36"/>
    <w:rsid w:val="00546598"/>
    <w:rsid w:val="00546B64"/>
    <w:rsid w:val="0054775B"/>
    <w:rsid w:val="00555C1F"/>
    <w:rsid w:val="00562A71"/>
    <w:rsid w:val="00563C01"/>
    <w:rsid w:val="0057174B"/>
    <w:rsid w:val="00573E90"/>
    <w:rsid w:val="0057718D"/>
    <w:rsid w:val="005812D6"/>
    <w:rsid w:val="00582E6E"/>
    <w:rsid w:val="00592A46"/>
    <w:rsid w:val="005953B1"/>
    <w:rsid w:val="005A5E16"/>
    <w:rsid w:val="005C501D"/>
    <w:rsid w:val="005C6602"/>
    <w:rsid w:val="005C6D72"/>
    <w:rsid w:val="005C7C16"/>
    <w:rsid w:val="005D0505"/>
    <w:rsid w:val="005D5C2D"/>
    <w:rsid w:val="005F048A"/>
    <w:rsid w:val="005F3210"/>
    <w:rsid w:val="005F6739"/>
    <w:rsid w:val="00612C00"/>
    <w:rsid w:val="00612D20"/>
    <w:rsid w:val="00614F3C"/>
    <w:rsid w:val="006313A0"/>
    <w:rsid w:val="00635952"/>
    <w:rsid w:val="00643E7C"/>
    <w:rsid w:val="00650C4F"/>
    <w:rsid w:val="00666C17"/>
    <w:rsid w:val="00682C34"/>
    <w:rsid w:val="0068537F"/>
    <w:rsid w:val="006A747E"/>
    <w:rsid w:val="006D01CF"/>
    <w:rsid w:val="006D50D0"/>
    <w:rsid w:val="006F2A1F"/>
    <w:rsid w:val="006F39AA"/>
    <w:rsid w:val="00701326"/>
    <w:rsid w:val="00707427"/>
    <w:rsid w:val="007076B9"/>
    <w:rsid w:val="00717B73"/>
    <w:rsid w:val="007227C2"/>
    <w:rsid w:val="00734771"/>
    <w:rsid w:val="007357DA"/>
    <w:rsid w:val="00744201"/>
    <w:rsid w:val="00744B2B"/>
    <w:rsid w:val="007512CE"/>
    <w:rsid w:val="007577B6"/>
    <w:rsid w:val="00765C04"/>
    <w:rsid w:val="007728F6"/>
    <w:rsid w:val="007A3905"/>
    <w:rsid w:val="007B5524"/>
    <w:rsid w:val="007B6972"/>
    <w:rsid w:val="007D18A3"/>
    <w:rsid w:val="007E182D"/>
    <w:rsid w:val="007E1DF0"/>
    <w:rsid w:val="007E7CC3"/>
    <w:rsid w:val="00806E4B"/>
    <w:rsid w:val="00811943"/>
    <w:rsid w:val="008226CD"/>
    <w:rsid w:val="00823169"/>
    <w:rsid w:val="00827595"/>
    <w:rsid w:val="00843B6E"/>
    <w:rsid w:val="008471BA"/>
    <w:rsid w:val="00847F8A"/>
    <w:rsid w:val="008507A7"/>
    <w:rsid w:val="008577B8"/>
    <w:rsid w:val="00872AEA"/>
    <w:rsid w:val="00890192"/>
    <w:rsid w:val="008A04B6"/>
    <w:rsid w:val="008A5BD8"/>
    <w:rsid w:val="008A5D1C"/>
    <w:rsid w:val="008B60B6"/>
    <w:rsid w:val="008C0904"/>
    <w:rsid w:val="008D5952"/>
    <w:rsid w:val="008E29B0"/>
    <w:rsid w:val="008E3839"/>
    <w:rsid w:val="009055C5"/>
    <w:rsid w:val="00905C65"/>
    <w:rsid w:val="0090637E"/>
    <w:rsid w:val="0091510A"/>
    <w:rsid w:val="00915FEF"/>
    <w:rsid w:val="0091688D"/>
    <w:rsid w:val="009205A0"/>
    <w:rsid w:val="00924262"/>
    <w:rsid w:val="00931EAB"/>
    <w:rsid w:val="0095281E"/>
    <w:rsid w:val="00962845"/>
    <w:rsid w:val="00965DEA"/>
    <w:rsid w:val="00967835"/>
    <w:rsid w:val="00970A6A"/>
    <w:rsid w:val="00971A11"/>
    <w:rsid w:val="00981D3E"/>
    <w:rsid w:val="009B00C1"/>
    <w:rsid w:val="009B4513"/>
    <w:rsid w:val="009D162E"/>
    <w:rsid w:val="009D4642"/>
    <w:rsid w:val="009E22D4"/>
    <w:rsid w:val="009F3CCA"/>
    <w:rsid w:val="00A02AD7"/>
    <w:rsid w:val="00A0604C"/>
    <w:rsid w:val="00A11FD7"/>
    <w:rsid w:val="00A22809"/>
    <w:rsid w:val="00A241F5"/>
    <w:rsid w:val="00A24642"/>
    <w:rsid w:val="00A302D6"/>
    <w:rsid w:val="00A37735"/>
    <w:rsid w:val="00A52811"/>
    <w:rsid w:val="00A62AD9"/>
    <w:rsid w:val="00A86581"/>
    <w:rsid w:val="00AA4575"/>
    <w:rsid w:val="00AA4955"/>
    <w:rsid w:val="00AA4E5F"/>
    <w:rsid w:val="00AD2346"/>
    <w:rsid w:val="00AD7428"/>
    <w:rsid w:val="00AE7BEC"/>
    <w:rsid w:val="00AF431B"/>
    <w:rsid w:val="00B01FDF"/>
    <w:rsid w:val="00B0430B"/>
    <w:rsid w:val="00B23ACC"/>
    <w:rsid w:val="00B259F1"/>
    <w:rsid w:val="00B43A8D"/>
    <w:rsid w:val="00B452B1"/>
    <w:rsid w:val="00B624D8"/>
    <w:rsid w:val="00B64740"/>
    <w:rsid w:val="00B64C35"/>
    <w:rsid w:val="00B81CD1"/>
    <w:rsid w:val="00B85437"/>
    <w:rsid w:val="00BA5A4E"/>
    <w:rsid w:val="00BB0990"/>
    <w:rsid w:val="00BB0EE3"/>
    <w:rsid w:val="00BB3AEB"/>
    <w:rsid w:val="00BC06A7"/>
    <w:rsid w:val="00BC431A"/>
    <w:rsid w:val="00BC752C"/>
    <w:rsid w:val="00BE1C49"/>
    <w:rsid w:val="00BF4173"/>
    <w:rsid w:val="00BF73D8"/>
    <w:rsid w:val="00C00331"/>
    <w:rsid w:val="00C0400A"/>
    <w:rsid w:val="00C20D3A"/>
    <w:rsid w:val="00C3068E"/>
    <w:rsid w:val="00C3649B"/>
    <w:rsid w:val="00C41680"/>
    <w:rsid w:val="00C432A3"/>
    <w:rsid w:val="00C531D5"/>
    <w:rsid w:val="00C63112"/>
    <w:rsid w:val="00C6413C"/>
    <w:rsid w:val="00C854E7"/>
    <w:rsid w:val="00C90721"/>
    <w:rsid w:val="00CB46AD"/>
    <w:rsid w:val="00CB7809"/>
    <w:rsid w:val="00CC31C8"/>
    <w:rsid w:val="00CC7E46"/>
    <w:rsid w:val="00CD254A"/>
    <w:rsid w:val="00CF14D9"/>
    <w:rsid w:val="00CF5C0D"/>
    <w:rsid w:val="00D050F7"/>
    <w:rsid w:val="00D410A8"/>
    <w:rsid w:val="00D50572"/>
    <w:rsid w:val="00D60592"/>
    <w:rsid w:val="00D872B2"/>
    <w:rsid w:val="00DB42AE"/>
    <w:rsid w:val="00DC4C15"/>
    <w:rsid w:val="00DE26FA"/>
    <w:rsid w:val="00DE714D"/>
    <w:rsid w:val="00DE7280"/>
    <w:rsid w:val="00DF2A4F"/>
    <w:rsid w:val="00E10382"/>
    <w:rsid w:val="00E1324B"/>
    <w:rsid w:val="00E16AEB"/>
    <w:rsid w:val="00E23A25"/>
    <w:rsid w:val="00E4160F"/>
    <w:rsid w:val="00E577B3"/>
    <w:rsid w:val="00E6394B"/>
    <w:rsid w:val="00E6567C"/>
    <w:rsid w:val="00E73DA2"/>
    <w:rsid w:val="00E97044"/>
    <w:rsid w:val="00EA3209"/>
    <w:rsid w:val="00EB2A73"/>
    <w:rsid w:val="00EB30FA"/>
    <w:rsid w:val="00EC27D2"/>
    <w:rsid w:val="00EE08BD"/>
    <w:rsid w:val="00EE7BE9"/>
    <w:rsid w:val="00F02AD3"/>
    <w:rsid w:val="00F070B0"/>
    <w:rsid w:val="00F17E4F"/>
    <w:rsid w:val="00F21D66"/>
    <w:rsid w:val="00F348BF"/>
    <w:rsid w:val="00F40BCB"/>
    <w:rsid w:val="00F51666"/>
    <w:rsid w:val="00F5643C"/>
    <w:rsid w:val="00F74CA2"/>
    <w:rsid w:val="00F819D0"/>
    <w:rsid w:val="00F9662C"/>
    <w:rsid w:val="00F9748E"/>
    <w:rsid w:val="00FC3C60"/>
    <w:rsid w:val="00FE1A79"/>
    <w:rsid w:val="00FE2DD0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pacity=".5" on="f"/>
      <v:stroke on="f"/>
    </o:shapedefaults>
    <o:shapelayout v:ext="edit">
      <o:idmap v:ext="edit" data="1"/>
    </o:shapelayout>
  </w:shapeDefaults>
  <w:decimalSymbol w:val=","/>
  <w:listSeparator w:val=";"/>
  <w14:docId w14:val="04998B6E"/>
  <w15:docId w15:val="{1C313C7A-7519-45A0-B8F4-EA880CE5F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D74"/>
    <w:pPr>
      <w:spacing w:line="290" w:lineRule="atLeast"/>
    </w:pPr>
    <w:rPr>
      <w:rFonts w:ascii="Georgia" w:hAnsi="Georgia"/>
      <w:sz w:val="21"/>
    </w:rPr>
  </w:style>
  <w:style w:type="paragraph" w:styleId="Rubrik1">
    <w:name w:val="heading 1"/>
    <w:basedOn w:val="Normal"/>
    <w:next w:val="Brdtext"/>
    <w:qFormat/>
    <w:rsid w:val="00F5643C"/>
    <w:pPr>
      <w:keepNext/>
      <w:spacing w:before="240" w:after="240"/>
      <w:outlineLvl w:val="0"/>
    </w:pPr>
    <w:rPr>
      <w:rFonts w:ascii="Verdana" w:hAnsi="Verdana"/>
      <w:b/>
      <w:sz w:val="28"/>
    </w:rPr>
  </w:style>
  <w:style w:type="paragraph" w:styleId="Rubrik2">
    <w:name w:val="heading 2"/>
    <w:basedOn w:val="Normal"/>
    <w:next w:val="Brdtext"/>
    <w:qFormat/>
    <w:rsid w:val="00CC7E46"/>
    <w:pPr>
      <w:keepNext/>
      <w:spacing w:before="180"/>
      <w:outlineLvl w:val="1"/>
    </w:pPr>
    <w:rPr>
      <w:rFonts w:ascii="Verdana" w:hAnsi="Verdana"/>
      <w:b/>
      <w:sz w:val="24"/>
    </w:rPr>
  </w:style>
  <w:style w:type="paragraph" w:styleId="Rubrik3">
    <w:name w:val="heading 3"/>
    <w:basedOn w:val="Normal"/>
    <w:next w:val="Brdtext"/>
    <w:qFormat/>
    <w:rsid w:val="00CC7E46"/>
    <w:pPr>
      <w:keepNext/>
      <w:spacing w:before="120"/>
      <w:outlineLvl w:val="2"/>
    </w:pPr>
    <w:rPr>
      <w:b/>
    </w:rPr>
  </w:style>
  <w:style w:type="paragraph" w:styleId="Rubrik4">
    <w:name w:val="heading 4"/>
    <w:basedOn w:val="Normal"/>
    <w:next w:val="Brdtext"/>
    <w:qFormat/>
    <w:rsid w:val="00CC7E46"/>
    <w:pPr>
      <w:keepNext/>
      <w:spacing w:before="120"/>
      <w:outlineLvl w:val="3"/>
    </w:pPr>
    <w:rPr>
      <w:bCs/>
      <w:i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CC7E46"/>
    <w:pPr>
      <w:spacing w:before="60" w:after="180"/>
    </w:pPr>
  </w:style>
  <w:style w:type="paragraph" w:customStyle="1" w:styleId="Dokumentrubrik">
    <w:name w:val="Dokumentrubrik"/>
    <w:basedOn w:val="Normal"/>
    <w:rsid w:val="005275BC"/>
    <w:rPr>
      <w:rFonts w:ascii="Verdana" w:hAnsi="Verdana"/>
      <w:b/>
      <w:sz w:val="24"/>
    </w:rPr>
  </w:style>
  <w:style w:type="paragraph" w:customStyle="1" w:styleId="Ledtext">
    <w:name w:val="Ledtext"/>
    <w:basedOn w:val="Normal"/>
    <w:next w:val="Flttext"/>
    <w:rsid w:val="00252AF1"/>
    <w:pPr>
      <w:spacing w:before="40" w:line="240" w:lineRule="auto"/>
    </w:pPr>
    <w:rPr>
      <w:sz w:val="18"/>
    </w:rPr>
  </w:style>
  <w:style w:type="paragraph" w:customStyle="1" w:styleId="Mallnummer">
    <w:name w:val="Mallnummer"/>
    <w:basedOn w:val="Normal"/>
    <w:rsid w:val="009205A0"/>
    <w:pPr>
      <w:spacing w:line="240" w:lineRule="auto"/>
    </w:pPr>
    <w:rPr>
      <w:rFonts w:ascii="Verdana" w:hAnsi="Verdana"/>
      <w:sz w:val="15"/>
    </w:rPr>
  </w:style>
  <w:style w:type="paragraph" w:styleId="Numreradlista">
    <w:name w:val="List Number"/>
    <w:basedOn w:val="Normal"/>
    <w:rsid w:val="00CC7E46"/>
    <w:pPr>
      <w:numPr>
        <w:numId w:val="7"/>
      </w:numPr>
      <w:spacing w:after="60"/>
    </w:pPr>
  </w:style>
  <w:style w:type="paragraph" w:styleId="Punktlista">
    <w:name w:val="List Bullet"/>
    <w:basedOn w:val="Normal"/>
    <w:autoRedefine/>
    <w:rsid w:val="00CC7E46"/>
    <w:pPr>
      <w:numPr>
        <w:numId w:val="8"/>
      </w:numPr>
      <w:spacing w:after="60"/>
    </w:pPr>
  </w:style>
  <w:style w:type="paragraph" w:customStyle="1" w:styleId="Rubrikitabell">
    <w:name w:val="Rubrik i tabell"/>
    <w:basedOn w:val="Normal"/>
    <w:rsid w:val="00252AF1"/>
    <w:pPr>
      <w:spacing w:before="60" w:after="60" w:line="240" w:lineRule="auto"/>
    </w:pPr>
    <w:rPr>
      <w:rFonts w:ascii="Verdana" w:hAnsi="Verdana"/>
      <w:b/>
      <w:sz w:val="18"/>
    </w:rPr>
  </w:style>
  <w:style w:type="table" w:styleId="Tabellrutnt">
    <w:name w:val="Table Grid"/>
    <w:basedOn w:val="Normaltabell"/>
    <w:rsid w:val="00FE4367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idfot">
    <w:name w:val="footer"/>
    <w:basedOn w:val="Normal"/>
    <w:rsid w:val="00FE4367"/>
    <w:pPr>
      <w:spacing w:before="40" w:line="240" w:lineRule="auto"/>
    </w:pPr>
    <w:rPr>
      <w:sz w:val="18"/>
    </w:rPr>
  </w:style>
  <w:style w:type="paragraph" w:styleId="Sidhuvud">
    <w:name w:val="header"/>
    <w:basedOn w:val="Normal"/>
    <w:link w:val="SidhuvudChar"/>
    <w:uiPriority w:val="99"/>
    <w:rsid w:val="00FE4367"/>
    <w:pPr>
      <w:tabs>
        <w:tab w:val="center" w:pos="4536"/>
        <w:tab w:val="right" w:pos="9072"/>
      </w:tabs>
    </w:pPr>
  </w:style>
  <w:style w:type="paragraph" w:customStyle="1" w:styleId="Handlggare">
    <w:name w:val="Handläggare"/>
    <w:basedOn w:val="Flttext"/>
    <w:rsid w:val="00D872B2"/>
    <w:pPr>
      <w:spacing w:before="20"/>
    </w:pPr>
  </w:style>
  <w:style w:type="paragraph" w:customStyle="1" w:styleId="Sidnumrering">
    <w:name w:val="Sidnumrering"/>
    <w:basedOn w:val="Normal"/>
    <w:rsid w:val="00931EAB"/>
    <w:pPr>
      <w:jc w:val="right"/>
    </w:pPr>
    <w:rPr>
      <w:sz w:val="20"/>
    </w:rPr>
  </w:style>
  <w:style w:type="paragraph" w:customStyle="1" w:styleId="Smal">
    <w:name w:val="Smal"/>
    <w:basedOn w:val="Normal"/>
    <w:rsid w:val="00B0430B"/>
    <w:pPr>
      <w:spacing w:line="240" w:lineRule="auto"/>
    </w:pPr>
    <w:rPr>
      <w:sz w:val="2"/>
      <w:szCs w:val="2"/>
    </w:rPr>
  </w:style>
  <w:style w:type="paragraph" w:customStyle="1" w:styleId="Sndlista">
    <w:name w:val="Sändlista"/>
    <w:basedOn w:val="Normal"/>
    <w:next w:val="Normal"/>
    <w:rPr>
      <w:b/>
    </w:rPr>
  </w:style>
  <w:style w:type="paragraph" w:customStyle="1" w:styleId="Numrrubrik1">
    <w:name w:val="Numr rubrik 1"/>
    <w:basedOn w:val="Rubrik1"/>
    <w:next w:val="Brdtext"/>
    <w:rsid w:val="000F4E09"/>
    <w:pPr>
      <w:numPr>
        <w:numId w:val="11"/>
      </w:numPr>
    </w:pPr>
  </w:style>
  <w:style w:type="character" w:styleId="Hyperlnk">
    <w:name w:val="Hyperlink"/>
    <w:basedOn w:val="Standardstycketeckensnitt"/>
    <w:rPr>
      <w:color w:val="0000FF"/>
      <w:u w:val="single"/>
    </w:rPr>
  </w:style>
  <w:style w:type="paragraph" w:customStyle="1" w:styleId="Flttext">
    <w:name w:val="Fälttext"/>
    <w:basedOn w:val="Normal"/>
    <w:rsid w:val="00D872B2"/>
    <w:pPr>
      <w:spacing w:line="240" w:lineRule="auto"/>
    </w:pPr>
    <w:rPr>
      <w:snapToGrid w:val="0"/>
    </w:rPr>
  </w:style>
  <w:style w:type="paragraph" w:customStyle="1" w:styleId="Hjlptext">
    <w:name w:val="Hjälptext"/>
    <w:basedOn w:val="Brdtext"/>
    <w:rsid w:val="00327CB0"/>
    <w:rPr>
      <w:i/>
    </w:rPr>
  </w:style>
  <w:style w:type="paragraph" w:customStyle="1" w:styleId="Numrrubrik2">
    <w:name w:val="Numr rubrik 2"/>
    <w:basedOn w:val="Rubrik2"/>
    <w:next w:val="Brdtext"/>
    <w:rsid w:val="000F4E09"/>
    <w:pPr>
      <w:numPr>
        <w:ilvl w:val="1"/>
        <w:numId w:val="11"/>
      </w:numPr>
    </w:pPr>
  </w:style>
  <w:style w:type="paragraph" w:customStyle="1" w:styleId="Numrrubrik3">
    <w:name w:val="Numr rubrik 3"/>
    <w:basedOn w:val="Rubrik3"/>
    <w:next w:val="Brdtext"/>
    <w:rsid w:val="000F4E09"/>
    <w:pPr>
      <w:numPr>
        <w:ilvl w:val="2"/>
        <w:numId w:val="11"/>
      </w:numPr>
    </w:pPr>
  </w:style>
  <w:style w:type="paragraph" w:styleId="Ballongtext">
    <w:name w:val="Balloon Text"/>
    <w:basedOn w:val="Normal"/>
    <w:link w:val="BallongtextChar"/>
    <w:rsid w:val="007577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577B6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rsid w:val="002B41FE"/>
    <w:rPr>
      <w:sz w:val="16"/>
      <w:szCs w:val="16"/>
    </w:rPr>
  </w:style>
  <w:style w:type="paragraph" w:styleId="Kommentarer">
    <w:name w:val="annotation text"/>
    <w:basedOn w:val="Normal"/>
    <w:link w:val="KommentarerChar"/>
    <w:rsid w:val="002B41FE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2B41FE"/>
    <w:rPr>
      <w:rFonts w:ascii="Georgia" w:hAnsi="Georgia"/>
    </w:rPr>
  </w:style>
  <w:style w:type="paragraph" w:styleId="Kommentarsmne">
    <w:name w:val="annotation subject"/>
    <w:basedOn w:val="Kommentarer"/>
    <w:next w:val="Kommentarer"/>
    <w:link w:val="KommentarsmneChar"/>
    <w:rsid w:val="002B41F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2B41FE"/>
    <w:rPr>
      <w:rFonts w:ascii="Georgia" w:hAnsi="Georgia"/>
      <w:b/>
      <w:bCs/>
    </w:rPr>
  </w:style>
  <w:style w:type="paragraph" w:styleId="Revision">
    <w:name w:val="Revision"/>
    <w:hidden/>
    <w:uiPriority w:val="99"/>
    <w:semiHidden/>
    <w:rsid w:val="002B41FE"/>
    <w:rPr>
      <w:rFonts w:ascii="Georgia" w:hAnsi="Georgia"/>
      <w:sz w:val="21"/>
    </w:rPr>
  </w:style>
  <w:style w:type="character" w:customStyle="1" w:styleId="BrdtextChar">
    <w:name w:val="Brödtext Char"/>
    <w:basedOn w:val="Standardstycketeckensnitt"/>
    <w:link w:val="Brdtext"/>
    <w:rsid w:val="00E6567C"/>
    <w:rPr>
      <w:rFonts w:ascii="Georgia" w:hAnsi="Georgia"/>
      <w:sz w:val="21"/>
    </w:rPr>
  </w:style>
  <w:style w:type="character" w:customStyle="1" w:styleId="SidhuvudChar">
    <w:name w:val="Sidhuvud Char"/>
    <w:basedOn w:val="Standardstycketeckensnitt"/>
    <w:link w:val="Sidhuvud"/>
    <w:uiPriority w:val="99"/>
    <w:rsid w:val="00744B2B"/>
    <w:rPr>
      <w:rFonts w:ascii="Georgia" w:hAnsi="Georgia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msb.se/skogsbrandsdep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bmallar\Office%202016%20Mallar\PM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8eabe2dad51414283f3fb667e893f98 xmlns="50abb8a5-9209-4020-be29-c91c2f15f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Standard</TermName>
          <TermId xmlns="http://schemas.microsoft.com/office/infopath/2007/PartnerControls">42db7290-f92b-446b-999c-1bee6d848af0</TermId>
        </TermInfo>
      </Terms>
    </c8eabe2dad51414283f3fb667e893f98>
    <MSB_RecordId xmlns="50abb8a5-9209-4020-be29-c91c2f15f09c" xsi:nil="true"/>
    <TaxCatchAll xmlns="50abb8a5-9209-4020-be29-c91c2f15f09c">
      <Value>1</Value>
    </TaxCatchAll>
    <msbLabel xmlns="50abb8a5-9209-4020-be29-c91c2f15f09c"/>
    <l4c355e729dd4ed682ad6f8abad22ec5 xmlns="50abb8a5-9209-4020-be29-c91c2f15f09c">
      <Terms xmlns="http://schemas.microsoft.com/office/infopath/2007/PartnerControls"/>
    </l4c355e729dd4ed682ad6f8abad22ec5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SB Dokument" ma:contentTypeID="0x0101008239AB5D3D2647B580F011DA2F3561110100F598F39E686AB441B0294DF544E9D8C7" ma:contentTypeVersion="5" ma:contentTypeDescription="Skapa ett nytt dokument." ma:contentTypeScope="" ma:versionID="f93cd5b0edb9fc5c6c75bf0a1d8bd0ba">
  <xsd:schema xmlns:xsd="http://www.w3.org/2001/XMLSchema" xmlns:xs="http://www.w3.org/2001/XMLSchema" xmlns:p="http://schemas.microsoft.com/office/2006/metadata/properties" xmlns:ns2="50abb8a5-9209-4020-be29-c91c2f15f09c" xmlns:ns3="50abb8a5-9209-4020-be29-c91c2f15f09c" targetNamespace="http://schemas.microsoft.com/office/2006/metadata/properties" ma:root="true" ma:fieldsID="417adc33775fc5ea6fa74c5c8ee9ec60" ns3:_="">
    <xsd:import namespace="50abb8a5-9209-4020-be29-c91c2f15f09c"/>
    <xsd:import namespace="50abb8a5-9209-4020-be29-c91c2f15f09c"/>
    <xsd:element name="properties">
      <xsd:complexType>
        <xsd:sequence>
          <xsd:element name="documentManagement">
            <xsd:complexType>
              <xsd:all>
                <xsd:element ref="ns2:msbLabel" minOccurs="0"/>
                <xsd:element ref="ns3:c8eabe2dad51414283f3fb667e893f98" minOccurs="0"/>
                <xsd:element ref="ns3:TaxCatchAll" minOccurs="0"/>
                <xsd:element ref="ns3:TaxCatchAllLabel" minOccurs="0"/>
                <xsd:element ref="ns3:l4c355e729dd4ed682ad6f8abad22ec5" minOccurs="0"/>
                <xsd:element ref="ns3:MSB_Record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bb8a5-9209-4020-be29-c91c2f15f09c" elementFormDefault="qualified">
    <xsd:import namespace="http://schemas.microsoft.com/office/2006/documentManagement/types"/>
    <xsd:import namespace="http://schemas.microsoft.com/office/infopath/2007/PartnerControls"/>
    <xsd:element name="msbLabel" ma:index="8" nillable="true" ma:displayName="Märkning" ma:list="0e88d484-7e43-4c0e-b3c0-f6435018c8fd" ma:internalName="msbLabel" ma:showField="Title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bb8a5-9209-4020-be29-c91c2f15f09c" elementFormDefault="qualified">
    <xsd:import namespace="http://schemas.microsoft.com/office/2006/documentManagement/types"/>
    <xsd:import namespace="http://schemas.microsoft.com/office/infopath/2007/PartnerControls"/>
    <xsd:element name="c8eabe2dad51414283f3fb667e893f98" ma:index="9" nillable="true" ma:taxonomy="true" ma:internalName="c8eabe2dad51414283f3fb667e893f98" ma:taxonomyFieldName="MSB_SiteBusinessProcess" ma:displayName="Handlingsslag" ma:default="1;#Standard|42db7290-f92b-446b-999c-1bee6d848af0" ma:fieldId="{c8eabe2d-ad51-4142-83f3-fb667e893f98}" ma:sspId="1d297c32-e349-4b6d-b895-deec35520f0b" ma:termSetId="84c5b001-a021-41b2-9608-e8b90a27b6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Global taxonomikolumn" ma:hidden="true" ma:list="{3aae4ed9-b7f0-40dc-a076-6fb00a54a53f}" ma:internalName="TaxCatchAll" ma:showField="CatchAllData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Global taxonomikolumn1" ma:hidden="true" ma:list="{3aae4ed9-b7f0-40dc-a076-6fb00a54a53f}" ma:internalName="TaxCatchAllLabel" ma:readOnly="true" ma:showField="CatchAllDataLabel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4c355e729dd4ed682ad6f8abad22ec5" ma:index="13" nillable="true" ma:taxonomy="true" ma:internalName="l4c355e729dd4ed682ad6f8abad22ec5" ma:taxonomyFieldName="MSB_DocumentType" ma:displayName="Handlingstyp" ma:fieldId="{54c355e7-29dd-4ed6-82ad-6f8abad22ec5}" ma:sspId="1d297c32-e349-4b6d-b895-deec35520f0b" ma:termSetId="e3c19ec3-4bda-47fb-b9f4-9ecf798a87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SB_RecordId" ma:index="15" nillable="true" ma:displayName="Diarienummer" ma:internalName="MSB_RecordId">
      <xsd:simpleType>
        <xsd:restriction base="dms:Text"/>
      </xsd:simpleType>
    </xsd:element>
    <xsd:element name="SharedWithUsers" ma:index="16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B6AC8-0411-4DC0-8493-64C1692934DB}">
  <ds:schemaRefs>
    <ds:schemaRef ds:uri="50abb8a5-9209-4020-be29-c91c2f15f09c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67FB36C-7B43-4793-9CFD-D0D25DB3AA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6F6E2-DC41-4BB9-86DD-56168BEE3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bb8a5-9209-4020-be29-c91c2f15f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DF5C5A-0B88-47B2-944D-9B96F6E46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</Template>
  <TotalTime>0</TotalTime>
  <Pages>2</Pages>
  <Words>342</Words>
  <Characters>2113</Characters>
  <Application>Microsoft Office Word</Application>
  <DocSecurity>4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PM</vt:lpstr>
    </vt:vector>
  </TitlesOfParts>
  <Company>MSB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</dc:title>
  <dc:subject/>
  <dc:creator>Solberg Berth</dc:creator>
  <cp:keywords/>
  <dc:description/>
  <cp:lastModifiedBy>Gullstrand Josefin</cp:lastModifiedBy>
  <cp:revision>2</cp:revision>
  <cp:lastPrinted>2013-05-13T06:35:00Z</cp:lastPrinted>
  <dcterms:created xsi:type="dcterms:W3CDTF">2019-04-09T09:09:00Z</dcterms:created>
  <dcterms:modified xsi:type="dcterms:W3CDTF">2019-04-09T09:09:00Z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nr">
    <vt:lpwstr>MSB-51.1</vt:lpwstr>
  </property>
  <property fmtid="{D5CDD505-2E9C-101B-9397-08002B2CF9AE}" pid="3" name="Mallagare">
    <vt:lpwstr>VS-SSÄK</vt:lpwstr>
  </property>
  <property fmtid="{D5CDD505-2E9C-101B-9397-08002B2CF9AE}" pid="4" name="ContentTypeId">
    <vt:lpwstr>0x0101008239AB5D3D2647B580F011DA2F3561110100F598F39E686AB441B0294DF544E9D8C7</vt:lpwstr>
  </property>
  <property fmtid="{D5CDD505-2E9C-101B-9397-08002B2CF9AE}" pid="5" name="MSB_SiteBusinessProcess">
    <vt:lpwstr>1;#Standard|42db7290-f92b-446b-999c-1bee6d848af0</vt:lpwstr>
  </property>
  <property fmtid="{D5CDD505-2E9C-101B-9397-08002B2CF9AE}" pid="6" name="MSB_DocumentType">
    <vt:lpwstr/>
  </property>
</Properties>
</file>